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C6" w:rsidRPr="002E7118" w:rsidRDefault="00BF04C6" w:rsidP="00BF04C6">
      <w:pPr>
        <w:jc w:val="both"/>
        <w:rPr>
          <w:rFonts w:ascii="Calibri" w:hAnsi="Calibri" w:cs="Calibri"/>
          <w:sz w:val="22"/>
          <w:szCs w:val="22"/>
        </w:rPr>
      </w:pPr>
      <w:bookmarkStart w:id="0" w:name="1"/>
      <w:bookmarkEnd w:id="0"/>
      <w:r w:rsidRPr="002E7118">
        <w:rPr>
          <w:rFonts w:ascii="Calibri" w:hAnsi="Calibri" w:cs="Calibri"/>
          <w:sz w:val="22"/>
          <w:szCs w:val="22"/>
        </w:rPr>
        <w:t xml:space="preserve">Na temelju članka 15. stavak 2. Zakona o javnoj nabavi („Narodne novine“ broj 120/16.) i članka 58. Statuta OŠ ''Žrnovnica'' Žrnovnica Školski odbor OŠ ''Žrnovnica'' Žrnovnica, na prijedlog ravnateljice </w:t>
      </w:r>
      <w:r>
        <w:rPr>
          <w:rFonts w:ascii="Calibri" w:hAnsi="Calibri" w:cs="Calibri"/>
          <w:sz w:val="22"/>
          <w:szCs w:val="22"/>
        </w:rPr>
        <w:t>Š</w:t>
      </w:r>
      <w:r w:rsidRPr="002E7118">
        <w:rPr>
          <w:rFonts w:ascii="Calibri" w:hAnsi="Calibri" w:cs="Calibri"/>
          <w:sz w:val="22"/>
          <w:szCs w:val="22"/>
        </w:rPr>
        <w:t xml:space="preserve">kole dana </w:t>
      </w:r>
      <w:r w:rsidRPr="002E7118">
        <w:rPr>
          <w:rFonts w:ascii="Calibri" w:hAnsi="Calibri" w:cs="Calibri"/>
          <w:b/>
          <w:sz w:val="22"/>
          <w:szCs w:val="22"/>
        </w:rPr>
        <w:t>7. studenog 2017.</w:t>
      </w:r>
      <w:r w:rsidRPr="002E7118">
        <w:rPr>
          <w:rFonts w:ascii="Calibri" w:hAnsi="Calibri" w:cs="Calibri"/>
          <w:sz w:val="22"/>
          <w:szCs w:val="22"/>
        </w:rPr>
        <w:t xml:space="preserve"> godine, donosi </w:t>
      </w:r>
    </w:p>
    <w:p w:rsidR="00BF04C6" w:rsidRPr="002E7118" w:rsidRDefault="00BF04C6" w:rsidP="00BF04C6">
      <w:pPr>
        <w:jc w:val="both"/>
        <w:rPr>
          <w:rFonts w:ascii="Calibri" w:hAnsi="Calibri" w:cs="Calibri"/>
          <w:sz w:val="22"/>
          <w:szCs w:val="22"/>
        </w:rPr>
      </w:pPr>
    </w:p>
    <w:p w:rsidR="00BF04C6" w:rsidRPr="002E7118" w:rsidRDefault="00BF04C6" w:rsidP="00BF04C6">
      <w:pPr>
        <w:jc w:val="both"/>
        <w:rPr>
          <w:rFonts w:ascii="Calibri" w:hAnsi="Calibri" w:cs="Calibri"/>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PRAVILNIK</w:t>
      </w:r>
    </w:p>
    <w:p w:rsidR="00BF04C6" w:rsidRPr="004B6EF6" w:rsidRDefault="00BF04C6" w:rsidP="00BF04C6">
      <w:pPr>
        <w:jc w:val="center"/>
        <w:rPr>
          <w:rFonts w:ascii="Calibri" w:hAnsi="Calibri" w:cs="Calibri"/>
          <w:b/>
          <w:sz w:val="22"/>
          <w:szCs w:val="22"/>
        </w:rPr>
      </w:pPr>
      <w:r w:rsidRPr="002E7118">
        <w:rPr>
          <w:rFonts w:ascii="Calibri" w:hAnsi="Calibri" w:cs="Calibri"/>
          <w:b/>
          <w:sz w:val="22"/>
          <w:szCs w:val="22"/>
        </w:rPr>
        <w:t xml:space="preserve">O PROVEDBI POSTUPAKA JEDNOSTAVNE NABAVE  U </w:t>
      </w:r>
      <w:r>
        <w:rPr>
          <w:rFonts w:ascii="Calibri" w:hAnsi="Calibri" w:cs="Calibri"/>
          <w:b/>
          <w:sz w:val="22"/>
          <w:szCs w:val="22"/>
        </w:rPr>
        <w:t>OŠ ''ŽRNOVNICA'' ŽRNOVNICA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 </w:t>
      </w:r>
    </w:p>
    <w:p w:rsidR="00BF04C6" w:rsidRPr="00C96956" w:rsidRDefault="00BF04C6" w:rsidP="00BF04C6">
      <w:pPr>
        <w:jc w:val="both"/>
        <w:rPr>
          <w:rFonts w:ascii="Calibri" w:hAnsi="Calibri" w:cs="Calibri"/>
          <w:b/>
          <w:sz w:val="22"/>
          <w:szCs w:val="22"/>
        </w:rPr>
      </w:pPr>
      <w:r w:rsidRPr="00C96956">
        <w:rPr>
          <w:rFonts w:ascii="Calibri" w:hAnsi="Calibri" w:cs="Calibri"/>
          <w:b/>
          <w:sz w:val="22"/>
          <w:szCs w:val="22"/>
        </w:rPr>
        <w:t>I. OPĆE ODREDBE</w:t>
      </w: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w:t>
      </w:r>
    </w:p>
    <w:p w:rsidR="00BF04C6" w:rsidRDefault="00BF04C6" w:rsidP="00BF04C6">
      <w:pPr>
        <w:jc w:val="both"/>
        <w:rPr>
          <w:rFonts w:ascii="Calibri" w:hAnsi="Calibri" w:cs="Calibri"/>
          <w:sz w:val="22"/>
          <w:szCs w:val="22"/>
        </w:rPr>
      </w:pPr>
      <w:r w:rsidRPr="002E7118">
        <w:rPr>
          <w:rFonts w:ascii="Calibri" w:hAnsi="Calibri" w:cs="Calibri"/>
          <w:sz w:val="22"/>
          <w:szCs w:val="22"/>
        </w:rPr>
        <w:t>U svrhu poštivanja osnovnih načela javne nabave te zakonitog, namjenskog i svrhovitog trošenja proračunskih sredstava, ovim se Pravilnikom uređuje postupak koji prethodi stvaranju ugovornog odnosa za nabavu robe, radova i usluga</w:t>
      </w:r>
      <w:r>
        <w:rPr>
          <w:rFonts w:ascii="Calibri" w:hAnsi="Calibri" w:cs="Calibri"/>
          <w:sz w:val="22"/>
          <w:szCs w:val="22"/>
        </w:rPr>
        <w:t xml:space="preserve"> u Osnovnoj školi ''Žrnovnica'' Žrnovnica (u daljnjem tekstu: Naručitelj)</w:t>
      </w:r>
      <w:r w:rsidRPr="002E7118">
        <w:rPr>
          <w:rFonts w:ascii="Calibri" w:hAnsi="Calibri" w:cs="Calibri"/>
          <w:sz w:val="22"/>
          <w:szCs w:val="22"/>
        </w:rPr>
        <w:t xml:space="preserve">, </w:t>
      </w:r>
      <w:r>
        <w:rPr>
          <w:rFonts w:ascii="Calibri" w:hAnsi="Calibri" w:cs="Calibri"/>
          <w:sz w:val="22"/>
          <w:szCs w:val="22"/>
        </w:rPr>
        <w:t xml:space="preserve">čija je </w:t>
      </w:r>
      <w:r w:rsidRPr="002E7118">
        <w:rPr>
          <w:rFonts w:ascii="Calibri" w:hAnsi="Calibri" w:cs="Calibri"/>
          <w:sz w:val="22"/>
          <w:szCs w:val="22"/>
        </w:rPr>
        <w:t>procijenjen</w:t>
      </w:r>
      <w:r>
        <w:rPr>
          <w:rFonts w:ascii="Calibri" w:hAnsi="Calibri" w:cs="Calibri"/>
          <w:sz w:val="22"/>
          <w:szCs w:val="22"/>
        </w:rPr>
        <w:t>a</w:t>
      </w:r>
      <w:r w:rsidRPr="002E7118">
        <w:rPr>
          <w:rFonts w:ascii="Calibri" w:hAnsi="Calibri" w:cs="Calibri"/>
          <w:sz w:val="22"/>
          <w:szCs w:val="22"/>
        </w:rPr>
        <w:t xml:space="preserve"> vrijednost</w:t>
      </w:r>
      <w:r>
        <w:rPr>
          <w:rFonts w:ascii="Calibri" w:hAnsi="Calibri" w:cs="Calibri"/>
          <w:sz w:val="22"/>
          <w:szCs w:val="22"/>
        </w:rPr>
        <w:t xml:space="preserve"> bez poreza na dodanu vrijednost (PDV-a)</w:t>
      </w:r>
      <w:r w:rsidRPr="002E7118">
        <w:rPr>
          <w:rFonts w:ascii="Calibri" w:hAnsi="Calibri" w:cs="Calibri"/>
          <w:sz w:val="22"/>
          <w:szCs w:val="22"/>
        </w:rPr>
        <w:t xml:space="preserve"> do 200.000,00 kuna za nabavu roba i usluga, odnosno 500.000,00 kuna</w:t>
      </w:r>
      <w:r>
        <w:rPr>
          <w:rFonts w:ascii="Calibri" w:hAnsi="Calibri" w:cs="Calibri"/>
          <w:sz w:val="22"/>
          <w:szCs w:val="22"/>
        </w:rPr>
        <w:t xml:space="preserve"> bez poreza na dodanu vrijednost (PDV-a)</w:t>
      </w:r>
      <w:r w:rsidRPr="002E7118">
        <w:rPr>
          <w:rFonts w:ascii="Calibri" w:hAnsi="Calibri" w:cs="Calibri"/>
          <w:sz w:val="22"/>
          <w:szCs w:val="22"/>
        </w:rPr>
        <w:t xml:space="preserve"> za nabavu radova (u daljnjem tekstu: jednostavna nabava) za koje sukladno odredbama Zakona o javnoj nabavi ne postoji obveza provedbe postupaka javne nabave. </w:t>
      </w:r>
    </w:p>
    <w:p w:rsidR="00BF04C6" w:rsidRPr="00517BFE" w:rsidRDefault="00BF04C6" w:rsidP="00BF04C6">
      <w:pPr>
        <w:jc w:val="both"/>
        <w:rPr>
          <w:rFonts w:ascii="Calibri" w:hAnsi="Calibri" w:cs="Calibri"/>
          <w:sz w:val="22"/>
          <w:szCs w:val="22"/>
        </w:rPr>
      </w:pPr>
      <w:r w:rsidRPr="00517BFE">
        <w:rPr>
          <w:rFonts w:ascii="Calibri" w:hAnsi="Calibri" w:cs="Calibri"/>
          <w:sz w:val="22"/>
          <w:szCs w:val="22"/>
        </w:rPr>
        <w:t xml:space="preserve">U provedbi postupaka nabave robe, radova i usluga osim ovog Pravilnika, obvezno je primjenjivati i druge važeće zakonske i </w:t>
      </w:r>
      <w:proofErr w:type="spellStart"/>
      <w:r w:rsidRPr="00517BFE">
        <w:rPr>
          <w:rFonts w:ascii="Calibri" w:hAnsi="Calibri" w:cs="Calibri"/>
          <w:sz w:val="22"/>
          <w:szCs w:val="22"/>
        </w:rPr>
        <w:t>podzakonske</w:t>
      </w:r>
      <w:proofErr w:type="spellEnd"/>
      <w:r w:rsidRPr="00517BFE">
        <w:rPr>
          <w:rFonts w:ascii="Calibri" w:hAnsi="Calibri" w:cs="Calibri"/>
          <w:sz w:val="22"/>
          <w:szCs w:val="22"/>
        </w:rPr>
        <w:t xml:space="preserve"> akte, kao i interne akte, a koji se odnose na pojedini predmet nabave u smislu posebnih zakona.</w:t>
      </w:r>
    </w:p>
    <w:p w:rsidR="00BF04C6" w:rsidRPr="002E7118" w:rsidRDefault="00BF04C6" w:rsidP="00BF04C6">
      <w:pPr>
        <w:jc w:val="both"/>
        <w:rPr>
          <w:rFonts w:ascii="Calibri" w:hAnsi="Calibri" w:cs="Calibri"/>
          <w:sz w:val="22"/>
          <w:szCs w:val="22"/>
        </w:rPr>
      </w:pPr>
    </w:p>
    <w:p w:rsidR="00BF04C6" w:rsidRDefault="00BF04C6" w:rsidP="00BF04C6">
      <w:pPr>
        <w:jc w:val="both"/>
        <w:rPr>
          <w:rFonts w:ascii="Calibri" w:hAnsi="Calibri" w:cs="Calibri"/>
          <w:sz w:val="22"/>
          <w:szCs w:val="22"/>
        </w:rPr>
      </w:pPr>
    </w:p>
    <w:p w:rsidR="00BF04C6" w:rsidRPr="00C96956" w:rsidRDefault="00BF04C6" w:rsidP="00BF04C6">
      <w:pPr>
        <w:jc w:val="both"/>
        <w:rPr>
          <w:rFonts w:ascii="Calibri" w:hAnsi="Calibri" w:cs="Calibri"/>
          <w:b/>
          <w:sz w:val="22"/>
          <w:szCs w:val="22"/>
        </w:rPr>
      </w:pPr>
      <w:r w:rsidRPr="00C96956">
        <w:rPr>
          <w:rFonts w:ascii="Calibri" w:hAnsi="Calibri" w:cs="Calibri"/>
          <w:b/>
          <w:sz w:val="22"/>
          <w:szCs w:val="22"/>
        </w:rPr>
        <w:t>II. NAČELA JAVNE NABAVE</w:t>
      </w:r>
    </w:p>
    <w:p w:rsidR="00BF04C6" w:rsidRPr="006B092B" w:rsidRDefault="00BF04C6" w:rsidP="00BF04C6">
      <w:pPr>
        <w:jc w:val="center"/>
        <w:rPr>
          <w:rFonts w:ascii="Calibri" w:hAnsi="Calibri" w:cs="Calibri"/>
          <w:b/>
          <w:sz w:val="22"/>
          <w:szCs w:val="22"/>
        </w:rPr>
      </w:pPr>
      <w:r w:rsidRPr="006B092B">
        <w:rPr>
          <w:rFonts w:ascii="Calibri" w:hAnsi="Calibri" w:cs="Calibri"/>
          <w:b/>
          <w:sz w:val="22"/>
          <w:szCs w:val="22"/>
        </w:rPr>
        <w:t>Članak 2.</w:t>
      </w:r>
    </w:p>
    <w:p w:rsidR="00BF04C6" w:rsidRPr="006B092B" w:rsidRDefault="00BF04C6" w:rsidP="00BF04C6">
      <w:pPr>
        <w:pStyle w:val="Bezproreda"/>
        <w:jc w:val="both"/>
        <w:rPr>
          <w:rFonts w:ascii="Calibri" w:eastAsia="SimSun" w:hAnsi="Calibri" w:cs="Calibri"/>
          <w:color w:val="000000"/>
          <w:sz w:val="22"/>
          <w:szCs w:val="22"/>
        </w:rPr>
      </w:pPr>
      <w:r w:rsidRPr="006B23C3">
        <w:rPr>
          <w:rFonts w:ascii="Cambria" w:eastAsia="SimSun" w:hAnsi="Cambria" w:cs="Calibri"/>
          <w:color w:val="000000"/>
        </w:rPr>
        <w:t xml:space="preserve"> </w:t>
      </w:r>
      <w:r w:rsidRPr="006B092B">
        <w:rPr>
          <w:rFonts w:ascii="Calibri" w:eastAsia="SimSun" w:hAnsi="Calibri" w:cs="Calibri"/>
          <w:color w:val="000000"/>
          <w:sz w:val="22"/>
          <w:szCs w:val="22"/>
        </w:rPr>
        <w:t xml:space="preserve">U provedbi postupaka nabave iz ovoga Pravilnika, Naručitelj je obvezan poticati tržišno nadmetanje gdje god je to moguće, osigurati jednak tretman svim gospodarskim subjektima koji sudjeluju u postupku nabave te transparentnost postupaka. </w:t>
      </w:r>
    </w:p>
    <w:p w:rsidR="00BF04C6" w:rsidRDefault="00BF04C6" w:rsidP="00BF04C6">
      <w:pPr>
        <w:pStyle w:val="Bezproreda"/>
        <w:jc w:val="both"/>
        <w:rPr>
          <w:rFonts w:ascii="Calibri" w:eastAsia="SimSun" w:hAnsi="Calibri" w:cs="Calibri"/>
          <w:color w:val="000000"/>
          <w:sz w:val="22"/>
          <w:szCs w:val="22"/>
        </w:rPr>
      </w:pPr>
      <w:r w:rsidRPr="006B092B">
        <w:rPr>
          <w:rFonts w:ascii="Calibri" w:eastAsia="SimSun" w:hAnsi="Calibri" w:cs="Calibri"/>
          <w:color w:val="000000"/>
          <w:sz w:val="22"/>
          <w:szCs w:val="22"/>
        </w:rPr>
        <w:t xml:space="preserve"> Naručitelj je obvezan primjenjivati odredbe ovoga Pravilnika na način koji omogućava učinkovitu nabavu te ekonomično i svrhovito trošenje proračunskih sredstava.</w:t>
      </w:r>
    </w:p>
    <w:p w:rsidR="00BF04C6" w:rsidRDefault="00BF04C6" w:rsidP="00BF04C6">
      <w:pPr>
        <w:pStyle w:val="Bezproreda"/>
        <w:jc w:val="both"/>
        <w:rPr>
          <w:rFonts w:ascii="Calibri" w:eastAsia="SimSun" w:hAnsi="Calibri" w:cs="Calibri"/>
          <w:color w:val="000000"/>
          <w:sz w:val="22"/>
          <w:szCs w:val="22"/>
        </w:rPr>
      </w:pPr>
    </w:p>
    <w:p w:rsidR="00BF04C6" w:rsidRPr="00062602" w:rsidRDefault="00BF04C6" w:rsidP="00BF04C6">
      <w:pPr>
        <w:pStyle w:val="Bezproreda"/>
        <w:jc w:val="center"/>
        <w:rPr>
          <w:rFonts w:ascii="Calibri" w:eastAsia="SimSun" w:hAnsi="Calibri" w:cs="Calibri"/>
          <w:b/>
          <w:color w:val="000000"/>
          <w:sz w:val="22"/>
          <w:szCs w:val="22"/>
        </w:rPr>
      </w:pPr>
      <w:r w:rsidRPr="00062602">
        <w:rPr>
          <w:rFonts w:ascii="Calibri" w:eastAsia="SimSun" w:hAnsi="Calibri" w:cs="Calibri"/>
          <w:b/>
          <w:color w:val="000000"/>
          <w:sz w:val="22"/>
          <w:szCs w:val="22"/>
        </w:rPr>
        <w:t>Članak 3.</w:t>
      </w:r>
    </w:p>
    <w:p w:rsidR="00BF04C6" w:rsidRDefault="00BF04C6" w:rsidP="00BF04C6">
      <w:pPr>
        <w:pStyle w:val="Bezproreda"/>
        <w:jc w:val="both"/>
        <w:rPr>
          <w:rFonts w:ascii="Calibri" w:eastAsia="SimSun" w:hAnsi="Calibri" w:cs="Calibri"/>
          <w:color w:val="000000"/>
          <w:sz w:val="22"/>
          <w:szCs w:val="22"/>
        </w:rPr>
      </w:pPr>
      <w:r>
        <w:rPr>
          <w:rFonts w:ascii="Calibri" w:eastAsia="SimSun" w:hAnsi="Calibri" w:cs="Calibri"/>
          <w:color w:val="000000"/>
          <w:sz w:val="22"/>
          <w:szCs w:val="22"/>
        </w:rPr>
        <w:t>Pri provedbi ovog Pravilnika Naručitelj je dužan voditi računa o eventualnom sukobu interesa ovlaštenih osoba. Na sukob interesa na odgovarajući način se primjenjuju odredbe Zakona o javnoj nabavi i drugih propisa.</w:t>
      </w:r>
    </w:p>
    <w:p w:rsidR="00BF04C6" w:rsidRDefault="00BF04C6" w:rsidP="00BF04C6">
      <w:pPr>
        <w:pStyle w:val="Bezproreda"/>
        <w:jc w:val="both"/>
        <w:rPr>
          <w:rFonts w:ascii="Calibri" w:eastAsia="SimSun" w:hAnsi="Calibri" w:cs="Calibri"/>
          <w:color w:val="000000"/>
          <w:sz w:val="22"/>
          <w:szCs w:val="22"/>
        </w:rPr>
      </w:pPr>
    </w:p>
    <w:p w:rsidR="00BF04C6" w:rsidRPr="00C96956" w:rsidRDefault="00BF04C6" w:rsidP="00BF04C6">
      <w:pPr>
        <w:pStyle w:val="Bezproreda"/>
        <w:jc w:val="both"/>
        <w:rPr>
          <w:rFonts w:ascii="Calibri" w:eastAsia="SimSun" w:hAnsi="Calibri" w:cs="Calibri"/>
          <w:b/>
          <w:color w:val="000000"/>
          <w:sz w:val="22"/>
          <w:szCs w:val="22"/>
        </w:rPr>
      </w:pPr>
      <w:r w:rsidRPr="00C96956">
        <w:rPr>
          <w:rFonts w:ascii="Calibri" w:eastAsia="SimSun" w:hAnsi="Calibri" w:cs="Calibri"/>
          <w:b/>
          <w:color w:val="000000"/>
          <w:sz w:val="22"/>
          <w:szCs w:val="22"/>
        </w:rPr>
        <w:t>III. POKRETANJE I PRIPREMA POSTUPKA JEDNOSTAVNE NABAVE</w:t>
      </w:r>
    </w:p>
    <w:p w:rsidR="00BF04C6" w:rsidRPr="00062602" w:rsidRDefault="00BF04C6" w:rsidP="00BF04C6">
      <w:pPr>
        <w:pStyle w:val="Bezproreda"/>
        <w:jc w:val="center"/>
        <w:rPr>
          <w:rFonts w:ascii="Calibri" w:eastAsia="SimSun" w:hAnsi="Calibri" w:cs="Calibri"/>
          <w:b/>
          <w:color w:val="000000"/>
          <w:sz w:val="22"/>
          <w:szCs w:val="22"/>
        </w:rPr>
      </w:pPr>
      <w:r w:rsidRPr="00062602">
        <w:rPr>
          <w:rFonts w:ascii="Calibri" w:eastAsia="SimSun" w:hAnsi="Calibri" w:cs="Calibri"/>
          <w:b/>
          <w:color w:val="000000"/>
          <w:sz w:val="22"/>
          <w:szCs w:val="22"/>
        </w:rPr>
        <w:t xml:space="preserve">Članak </w:t>
      </w:r>
      <w:r>
        <w:rPr>
          <w:rFonts w:ascii="Calibri" w:eastAsia="SimSun" w:hAnsi="Calibri" w:cs="Calibri"/>
          <w:b/>
          <w:color w:val="000000"/>
          <w:sz w:val="22"/>
          <w:szCs w:val="22"/>
        </w:rPr>
        <w:t>4</w:t>
      </w:r>
      <w:r w:rsidRPr="00062602">
        <w:rPr>
          <w:rFonts w:ascii="Calibri" w:eastAsia="SimSun" w:hAnsi="Calibri" w:cs="Calibri"/>
          <w:b/>
          <w:color w:val="000000"/>
          <w:sz w:val="22"/>
          <w:szCs w:val="22"/>
        </w:rPr>
        <w:t>.</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Pripremu i provedbu postupaka jednostavne nabave, vrijednosti jednake ili veće od 70.000,00 kuna</w:t>
      </w:r>
      <w:r>
        <w:rPr>
          <w:rFonts w:ascii="Calibri" w:hAnsi="Calibri" w:cs="Calibri"/>
          <w:sz w:val="22"/>
          <w:szCs w:val="22"/>
        </w:rPr>
        <w:t xml:space="preserve"> bez PDV-a</w:t>
      </w:r>
      <w:r w:rsidRPr="001F7F41">
        <w:rPr>
          <w:rFonts w:ascii="Calibri" w:hAnsi="Calibri" w:cs="Calibri"/>
          <w:sz w:val="22"/>
          <w:szCs w:val="22"/>
        </w:rPr>
        <w:t xml:space="preserve"> provodi stručno povjerenstvo naručitelja  koje imenuje ravnatelj Škole  internom odlukom, te određuje njihove obveze i ovlasti u postupku jednostavne nabave.</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 xml:space="preserve"> Ovlašteni predstavnici naručitelja mogu biti i druge osobe, ako imaju utjecaj na odlučivanje i/ili druge radnje u vezi s pojedinim postupkom jednostavne nabave. </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 xml:space="preserve">Obveze i ovlasti ovlaštenih predstavnika naručitelja su: </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w:t>
      </w:r>
      <w:r w:rsidRPr="001F7F41">
        <w:rPr>
          <w:rFonts w:ascii="Calibri" w:hAnsi="Calibri" w:cs="Calibri"/>
          <w:b/>
          <w:sz w:val="22"/>
          <w:szCs w:val="22"/>
        </w:rPr>
        <w:t>priprema postupka jednostavne nabave</w:t>
      </w:r>
      <w:r w:rsidRPr="001F7F41">
        <w:rPr>
          <w:rFonts w:ascii="Calibri" w:hAnsi="Calibri" w:cs="Calibri"/>
          <w:sz w:val="22"/>
          <w:szCs w:val="22"/>
        </w:rPr>
        <w:t xml:space="preserve"> : dogovor oko uvjeta vezanih uz predmet nabave, potrebnog sadržaja dokumentacije/uputa za prikupljanje ponuda, tehničkih specifikacija, ponudbenih troškovnika i ostalih dokumenata vezanih uz predmetnu nabavu, </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w:t>
      </w:r>
      <w:r w:rsidRPr="001F7F41">
        <w:rPr>
          <w:rFonts w:ascii="Calibri" w:hAnsi="Calibri" w:cs="Calibri"/>
          <w:b/>
          <w:sz w:val="22"/>
          <w:szCs w:val="22"/>
        </w:rPr>
        <w:t>provedba postupka jednostavne nabave</w:t>
      </w:r>
      <w:r w:rsidRPr="001F7F41">
        <w:rPr>
          <w:rFonts w:ascii="Calibri" w:hAnsi="Calibri" w:cs="Calibri"/>
          <w:sz w:val="22"/>
          <w:szCs w:val="22"/>
        </w:rPr>
        <w:t xml:space="preser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lastRenderedPageBreak/>
        <w:t xml:space="preserve">U pripremi i provedbi postupka jednostavne nabave  moraju sudjelovati najmanje 2 (dva) ovlaštena predstavnika, od kojih 1 (jedan) može imati važeći certifikat na području javne nabave u postupcima jednostavne nabave  procijenjene vrijednosti iznad 70.000,00 kuna. </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Pripremu i provedbu jednostavne nabave jednake ili veće 20.000,00 kuna, a manje od 70.000,00 kuna provode ovlašteni predstavnici, prema Planu nabave naručitelja.</w:t>
      </w:r>
    </w:p>
    <w:p w:rsidR="00BF04C6" w:rsidRPr="00517BFE" w:rsidRDefault="00BF04C6" w:rsidP="00BF04C6">
      <w:pPr>
        <w:jc w:val="both"/>
        <w:rPr>
          <w:rFonts w:ascii="Calibri" w:hAnsi="Calibri" w:cs="Calibri"/>
          <w:sz w:val="22"/>
          <w:szCs w:val="22"/>
        </w:rPr>
      </w:pPr>
      <w:r w:rsidRPr="001F7F41">
        <w:rPr>
          <w:rFonts w:ascii="Calibri" w:hAnsi="Calibri" w:cs="Calibri"/>
          <w:sz w:val="22"/>
          <w:szCs w:val="22"/>
        </w:rPr>
        <w:t xml:space="preserve">Priprema i provedba jednostavne nabave do 20.000,00 kuna provodi se sukladno članku </w:t>
      </w:r>
      <w:r>
        <w:rPr>
          <w:rFonts w:ascii="Calibri" w:hAnsi="Calibri" w:cs="Calibri"/>
          <w:sz w:val="22"/>
          <w:szCs w:val="22"/>
        </w:rPr>
        <w:t>6</w:t>
      </w:r>
      <w:r w:rsidRPr="001F7F41">
        <w:rPr>
          <w:rFonts w:ascii="Calibri" w:hAnsi="Calibri" w:cs="Calibri"/>
          <w:sz w:val="22"/>
          <w:szCs w:val="22"/>
        </w:rPr>
        <w:t>. ovog Pravilnika.</w:t>
      </w:r>
    </w:p>
    <w:p w:rsidR="00BF04C6" w:rsidRPr="001F7F41" w:rsidRDefault="00BF04C6" w:rsidP="00BF04C6">
      <w:pPr>
        <w:jc w:val="center"/>
        <w:rPr>
          <w:rFonts w:ascii="Calibri" w:hAnsi="Calibri" w:cs="Calibri"/>
          <w:b/>
          <w:sz w:val="22"/>
          <w:szCs w:val="22"/>
        </w:rPr>
      </w:pPr>
      <w:r w:rsidRPr="001F7F41">
        <w:rPr>
          <w:rFonts w:ascii="Calibri" w:hAnsi="Calibri" w:cs="Calibri"/>
          <w:b/>
          <w:sz w:val="22"/>
          <w:szCs w:val="22"/>
        </w:rPr>
        <w:t>Č</w:t>
      </w:r>
      <w:r>
        <w:rPr>
          <w:rFonts w:ascii="Calibri" w:hAnsi="Calibri" w:cs="Calibri"/>
          <w:b/>
          <w:sz w:val="22"/>
          <w:szCs w:val="22"/>
        </w:rPr>
        <w:t>lanak 5</w:t>
      </w:r>
      <w:r w:rsidRPr="001F7F41">
        <w:rPr>
          <w:rFonts w:ascii="Calibri" w:hAnsi="Calibri" w:cs="Calibri"/>
          <w:b/>
          <w:sz w:val="22"/>
          <w:szCs w:val="22"/>
        </w:rPr>
        <w:t>.</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 xml:space="preserve">Odgovorna osoba </w:t>
      </w:r>
      <w:r>
        <w:rPr>
          <w:rFonts w:ascii="Calibri" w:hAnsi="Calibri" w:cs="Calibri"/>
          <w:sz w:val="22"/>
          <w:szCs w:val="22"/>
        </w:rPr>
        <w:t>N</w:t>
      </w:r>
      <w:r w:rsidRPr="001F7F41">
        <w:rPr>
          <w:rFonts w:ascii="Calibri" w:hAnsi="Calibri" w:cs="Calibri"/>
          <w:sz w:val="22"/>
          <w:szCs w:val="22"/>
        </w:rPr>
        <w:t xml:space="preserve">aručitelja donosi Odluku o imenovanju stručnog povjerenstva jednostavne </w:t>
      </w:r>
      <w:r>
        <w:rPr>
          <w:rFonts w:ascii="Calibri" w:hAnsi="Calibri" w:cs="Calibri"/>
          <w:sz w:val="22"/>
          <w:szCs w:val="22"/>
        </w:rPr>
        <w:t>n</w:t>
      </w:r>
      <w:r w:rsidRPr="001F7F41">
        <w:rPr>
          <w:rFonts w:ascii="Calibri" w:hAnsi="Calibri" w:cs="Calibri"/>
          <w:sz w:val="22"/>
          <w:szCs w:val="22"/>
        </w:rPr>
        <w:t>abave jednake ili veće od 70.000,00 kuna, koja obavezno sadrži:</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 xml:space="preserve">-naziv predmeta nabave, </w:t>
      </w:r>
    </w:p>
    <w:p w:rsidR="00BF04C6" w:rsidRPr="001F7F41" w:rsidRDefault="00BF04C6" w:rsidP="00BF04C6">
      <w:pPr>
        <w:jc w:val="both"/>
        <w:rPr>
          <w:rFonts w:ascii="Calibri" w:hAnsi="Calibri" w:cs="Calibri"/>
          <w:sz w:val="22"/>
          <w:szCs w:val="22"/>
        </w:rPr>
      </w:pPr>
      <w:r w:rsidRPr="001F7F41">
        <w:rPr>
          <w:rFonts w:ascii="Calibri" w:hAnsi="Calibri" w:cs="Calibri"/>
          <w:sz w:val="22"/>
          <w:szCs w:val="22"/>
        </w:rPr>
        <w:t xml:space="preserve">-procijenjenu vrijednost nabave, </w:t>
      </w:r>
    </w:p>
    <w:p w:rsidR="00BF04C6" w:rsidRDefault="00BF04C6" w:rsidP="00BF04C6">
      <w:pPr>
        <w:jc w:val="both"/>
        <w:rPr>
          <w:rFonts w:ascii="Calibri" w:hAnsi="Calibri" w:cs="Calibri"/>
          <w:sz w:val="22"/>
          <w:szCs w:val="22"/>
        </w:rPr>
      </w:pPr>
      <w:r w:rsidRPr="001F7F41">
        <w:rPr>
          <w:rFonts w:ascii="Calibri" w:hAnsi="Calibri" w:cs="Calibri"/>
          <w:sz w:val="22"/>
          <w:szCs w:val="22"/>
        </w:rPr>
        <w:t xml:space="preserve">-podatke o osobama koje provode postupak, </w:t>
      </w:r>
    </w:p>
    <w:p w:rsidR="00BF04C6" w:rsidRDefault="00BF04C6" w:rsidP="00BF04C6">
      <w:pPr>
        <w:jc w:val="both"/>
        <w:rPr>
          <w:rFonts w:ascii="Calibri" w:hAnsi="Calibri" w:cs="Calibri"/>
          <w:sz w:val="22"/>
          <w:szCs w:val="22"/>
        </w:rPr>
      </w:pPr>
      <w:r>
        <w:rPr>
          <w:rFonts w:ascii="Calibri" w:hAnsi="Calibri" w:cs="Calibri"/>
          <w:sz w:val="22"/>
          <w:szCs w:val="22"/>
        </w:rPr>
        <w:t>-</w:t>
      </w:r>
      <w:r w:rsidRPr="001F7F41">
        <w:rPr>
          <w:rFonts w:ascii="Calibri" w:hAnsi="Calibri" w:cs="Calibri"/>
          <w:sz w:val="22"/>
          <w:szCs w:val="22"/>
        </w:rPr>
        <w:t>podatke o ponuditeljima kojima će se uputiti poziv na dostavu ponude</w:t>
      </w:r>
      <w:r>
        <w:rPr>
          <w:rFonts w:ascii="Calibri" w:hAnsi="Calibri" w:cs="Calibri"/>
          <w:sz w:val="22"/>
          <w:szCs w:val="22"/>
        </w:rPr>
        <w:t>.</w:t>
      </w:r>
    </w:p>
    <w:p w:rsidR="00BF04C6" w:rsidRPr="001F7F41" w:rsidRDefault="00BF04C6" w:rsidP="00BF04C6">
      <w:pPr>
        <w:jc w:val="both"/>
        <w:rPr>
          <w:rFonts w:ascii="Calibri" w:hAnsi="Calibri" w:cs="Calibri"/>
          <w:sz w:val="22"/>
          <w:szCs w:val="22"/>
        </w:rPr>
      </w:pPr>
      <w:r>
        <w:rPr>
          <w:rFonts w:ascii="Calibri" w:hAnsi="Calibri" w:cs="Calibri"/>
          <w:sz w:val="22"/>
          <w:szCs w:val="22"/>
        </w:rPr>
        <w:t>-</w:t>
      </w:r>
      <w:r w:rsidRPr="001F7F41">
        <w:rPr>
          <w:rFonts w:ascii="Calibri" w:hAnsi="Calibri" w:cs="Calibri"/>
          <w:sz w:val="22"/>
          <w:szCs w:val="22"/>
        </w:rPr>
        <w:t xml:space="preserve">te ostale bitne podatke. </w:t>
      </w:r>
    </w:p>
    <w:p w:rsidR="00BF04C6" w:rsidRDefault="00BF04C6" w:rsidP="00BF04C6">
      <w:pPr>
        <w:jc w:val="both"/>
        <w:rPr>
          <w:rFonts w:ascii="Calibri" w:hAnsi="Calibri" w:cs="Calibri"/>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 xml:space="preserve">IV. PROVEDBA POSTUPKA JEDNOSTAVNE NABAVE ČIJA JE PROCIJENJENA VRIJEDNOSTI MANJA OD 20.000,00 KUNA </w:t>
      </w:r>
    </w:p>
    <w:p w:rsidR="00BF04C6" w:rsidRPr="002E7118" w:rsidRDefault="00BF04C6" w:rsidP="00BF04C6">
      <w:pPr>
        <w:jc w:val="both"/>
        <w:rPr>
          <w:rFonts w:ascii="Calibri" w:hAnsi="Calibri" w:cs="Calibri"/>
          <w:sz w:val="22"/>
          <w:szCs w:val="22"/>
        </w:rPr>
      </w:pPr>
    </w:p>
    <w:p w:rsidR="00BF04C6" w:rsidRPr="001F7F41" w:rsidRDefault="00BF04C6" w:rsidP="00BF04C6">
      <w:pPr>
        <w:jc w:val="center"/>
        <w:rPr>
          <w:rFonts w:ascii="Calibri" w:hAnsi="Calibri" w:cs="Calibri"/>
          <w:b/>
          <w:sz w:val="22"/>
          <w:szCs w:val="22"/>
        </w:rPr>
      </w:pPr>
      <w:r w:rsidRPr="002E7118">
        <w:rPr>
          <w:rFonts w:ascii="Calibri" w:hAnsi="Calibri" w:cs="Calibri"/>
          <w:b/>
          <w:sz w:val="22"/>
          <w:szCs w:val="22"/>
        </w:rPr>
        <w:t xml:space="preserve">Članak </w:t>
      </w:r>
      <w:r>
        <w:rPr>
          <w:rFonts w:ascii="Calibri" w:hAnsi="Calibri" w:cs="Calibri"/>
          <w:b/>
          <w:sz w:val="22"/>
          <w:szCs w:val="22"/>
        </w:rPr>
        <w:t>6</w:t>
      </w:r>
      <w:r w:rsidRPr="002E7118">
        <w:rPr>
          <w:rFonts w:ascii="Calibri" w:hAnsi="Calibri" w:cs="Calibri"/>
          <w:b/>
          <w:sz w:val="22"/>
          <w:szCs w:val="22"/>
        </w:rPr>
        <w:t>.</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Nabava radova, roba i usluga procijenjene vrijednosti manje od 20.000,00 kuna, provodi se izdavanjem narudžbenice ili zaključivanjem ugovora s jednim gospodarskim subjektom po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vlastitom izboru. Narudžbenica obavezno sadrži podatke o: vrsti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roba/radova/usluga koje se nabavljaju uz detaljnu specifikaciju jedinica mjere, količina, jediničnih cijena te ukupnih cijena, roku i mjestu isporuke, načinu i roku plaćanja, gospodarskom subjektu-</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dobavljaču.</w:t>
      </w:r>
    </w:p>
    <w:p w:rsidR="00BF04C6" w:rsidRPr="001F7F41" w:rsidRDefault="00BF04C6" w:rsidP="00BF04C6">
      <w:pPr>
        <w:pStyle w:val="Bezproreda"/>
        <w:jc w:val="both"/>
        <w:rPr>
          <w:rFonts w:ascii="Calibri" w:eastAsia="SimSun" w:hAnsi="Calibri" w:cs="Calibri"/>
          <w:color w:val="000000"/>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 xml:space="preserve">V. PROVEDBA POSTUPKA JEDNOSTAVNE NABAVE  ČIJA JE PROCIJENJENA VRIJEDNOST JEDNAKA ILI VEĆA OD 20.000,00 KUNA, A MANJA OD 70.000,00 KUNA </w:t>
      </w:r>
    </w:p>
    <w:p w:rsidR="00BF04C6" w:rsidRPr="00517BFE" w:rsidRDefault="00BF04C6" w:rsidP="00BF04C6">
      <w:pPr>
        <w:jc w:val="both"/>
        <w:rPr>
          <w:rFonts w:ascii="Calibri" w:hAnsi="Calibri" w:cs="Calibri"/>
          <w:b/>
          <w:sz w:val="22"/>
          <w:szCs w:val="22"/>
        </w:rPr>
      </w:pPr>
    </w:p>
    <w:p w:rsidR="00BF04C6" w:rsidRPr="00C96956" w:rsidRDefault="00BF04C6" w:rsidP="00BF04C6">
      <w:pPr>
        <w:jc w:val="center"/>
        <w:rPr>
          <w:rFonts w:ascii="Calibri" w:hAnsi="Calibri" w:cs="Calibri"/>
          <w:b/>
          <w:sz w:val="22"/>
          <w:szCs w:val="22"/>
        </w:rPr>
      </w:pPr>
      <w:r w:rsidRPr="002E7118">
        <w:rPr>
          <w:rFonts w:ascii="Calibri" w:hAnsi="Calibri" w:cs="Calibri"/>
          <w:b/>
          <w:sz w:val="22"/>
          <w:szCs w:val="22"/>
        </w:rPr>
        <w:t xml:space="preserve">Članak </w:t>
      </w:r>
      <w:r>
        <w:rPr>
          <w:rFonts w:ascii="Calibri" w:hAnsi="Calibri" w:cs="Calibri"/>
          <w:b/>
          <w:sz w:val="22"/>
          <w:szCs w:val="22"/>
        </w:rPr>
        <w:t>7</w:t>
      </w:r>
      <w:r w:rsidRPr="002E7118">
        <w:rPr>
          <w:rFonts w:ascii="Calibri" w:hAnsi="Calibri" w:cs="Calibri"/>
          <w:b/>
          <w:sz w:val="22"/>
          <w:szCs w:val="22"/>
        </w:rPr>
        <w:t>.</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Nabavu radova, roba i usluga procijenjene vrijednosti jednake ili veće od 20.000,00 kuna, a manja od 70.000,00 kuna, naručitelj provodi pozivom na dostavu ponuda od najmanje 2. (dva) gospodarska subjekta po vlastitom izboru.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Poziv na dostavu ponuda upućuje se na način koji omogućuje dokazivanje da je isti zaprimljen od strane gospodarskog subjekta (dostavnica, povratnica, izvješće o uspješnom slanju telefaksom, potvrda e-</w:t>
      </w:r>
      <w:proofErr w:type="spellStart"/>
      <w:r w:rsidRPr="002E7118">
        <w:rPr>
          <w:rFonts w:ascii="Calibri" w:hAnsi="Calibri" w:cs="Calibri"/>
          <w:sz w:val="22"/>
          <w:szCs w:val="22"/>
        </w:rPr>
        <w:t>mailom</w:t>
      </w:r>
      <w:proofErr w:type="spellEnd"/>
      <w:r w:rsidRPr="002E7118">
        <w:rPr>
          <w:rFonts w:ascii="Calibri" w:hAnsi="Calibri" w:cs="Calibri"/>
          <w:sz w:val="22"/>
          <w:szCs w:val="22"/>
        </w:rPr>
        <w:t xml:space="preserve">).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Rok za dostavu ponuda ne smije biti kraći od 8 dana od dana upućivanja poziva.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Za odabir ponude je dovoljna jedna (1) pristigla ponuda koja udovoljava svim traženim uvjetima naručitelja.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U pripremi i provedbi postupka sudjeluje povjerenstvo od najmanje (2) dva člana od kojih jedan može imati važeći certifikat u području javne nabave.</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Obavijest o odabiru ili ne odabiru ponude naručitelj je obvezan bez odgode istovremeno dostaviti svakom ponuditelju na dokaziv način (dostavnica, povratnica, izvješće o uspješnom slanju telefaksom, potvrda e-</w:t>
      </w:r>
      <w:proofErr w:type="spellStart"/>
      <w:r w:rsidRPr="002E7118">
        <w:rPr>
          <w:rFonts w:ascii="Calibri" w:hAnsi="Calibri" w:cs="Calibri"/>
          <w:sz w:val="22"/>
          <w:szCs w:val="22"/>
        </w:rPr>
        <w:t>mailom</w:t>
      </w:r>
      <w:proofErr w:type="spellEnd"/>
      <w:r w:rsidRPr="002E7118">
        <w:rPr>
          <w:rFonts w:ascii="Calibri" w:hAnsi="Calibri" w:cs="Calibri"/>
          <w:sz w:val="22"/>
          <w:szCs w:val="22"/>
        </w:rPr>
        <w:t xml:space="preserve">) u primjerenom roku.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Nabava vrijednosti jednake ili veće od 20.000,00 kuna, a manja od 70.000,00 kuna, provodi se zaključivanjem ugovora s odabranim gospodarskim subjektom. Ugovor potpisuje ravnatelj Škole.</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lastRenderedPageBreak/>
        <w:t>Iznimno, ovisno o prirodi predmeta nabave i razini tržišnog natjecanja, poziv na dostavu ponuda može se uputiti najmanje 1 (jednom) gospodarskom subjektu, u slučajevima: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-kad to zahtijevaju tehnički ili umjetnički razlozi, kod zaštite isključivih prava i na temelju isključivih prava na temelju posebnih Zakona i </w:t>
      </w:r>
      <w:proofErr w:type="spellStart"/>
      <w:r w:rsidRPr="002E7118">
        <w:rPr>
          <w:rFonts w:ascii="Calibri" w:hAnsi="Calibri" w:cs="Calibri"/>
          <w:sz w:val="22"/>
          <w:szCs w:val="22"/>
        </w:rPr>
        <w:t>dr</w:t>
      </w:r>
      <w:proofErr w:type="spellEnd"/>
      <w:r w:rsidRPr="002E7118">
        <w:rPr>
          <w:rFonts w:ascii="Calibri" w:hAnsi="Calibri" w:cs="Calibri"/>
          <w:sz w:val="22"/>
          <w:szCs w:val="22"/>
        </w:rPr>
        <w:t xml:space="preserve">. propisa,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-kada je to potrebno zbog obavljanja usluga ili radova na dovršenju započetih, a povezanih funkcionalnih ili prostornih cjelina,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kao i u slučaju provedbe nabave koja zahtijeva žurnost te u ostalim slučajevima po Odluci naručitelja. </w:t>
      </w:r>
    </w:p>
    <w:p w:rsidR="00BF04C6" w:rsidRDefault="00BF04C6" w:rsidP="00BF04C6">
      <w:pPr>
        <w:pStyle w:val="Bezproreda"/>
        <w:jc w:val="both"/>
        <w:rPr>
          <w:rFonts w:ascii="Calibri" w:eastAsia="SimSun" w:hAnsi="Calibri" w:cs="Calibri"/>
          <w:color w:val="000000"/>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 xml:space="preserve">VI. PROVEDBA POSTUPKA JEDNOSTAVNE NABAVE  ČIJA JE PROCIJENJENA VRIJEDNOST JEDNAKA ILI VEĆA OD 70.000,00 KUNA, A MANJA OD 200.000,00 (500.000,00) KUNA </w:t>
      </w:r>
    </w:p>
    <w:p w:rsidR="00BF04C6" w:rsidRPr="00517BFE" w:rsidRDefault="00BF04C6" w:rsidP="00BF04C6">
      <w:pPr>
        <w:jc w:val="both"/>
        <w:rPr>
          <w:rFonts w:ascii="Calibri" w:hAnsi="Calibri" w:cs="Calibri"/>
          <w:b/>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 xml:space="preserve">Članak </w:t>
      </w:r>
      <w:r>
        <w:rPr>
          <w:rFonts w:ascii="Calibri" w:hAnsi="Calibri" w:cs="Calibri"/>
          <w:b/>
          <w:sz w:val="22"/>
          <w:szCs w:val="22"/>
        </w:rPr>
        <w:t>8</w:t>
      </w:r>
      <w:r w:rsidRPr="002E7118">
        <w:rPr>
          <w:rFonts w:ascii="Calibri" w:hAnsi="Calibri" w:cs="Calibri"/>
          <w:b/>
          <w:sz w:val="22"/>
          <w:szCs w:val="22"/>
        </w:rPr>
        <w:t>.</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Kod postupaka jednostavne nabave jednake ili veće od 70.000,00 kuna, a manje od 200.000,00 kuna za nabavu robu i usluga odnosno do 500.000,00 kuna za radove, naručitelj šalje  poziv na dostavu ponuda na adrese najmanje 3 (tri) gospodarskih subjekata po vlastitom izboru.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Poziv na dostavu ponuda upućuje se na način koji omogućuje dokazivanje da je isti zaprimljen od strane gospodarskog subjekta (dostavnica, povratnica, izvješće o uspješnom slanju telefaksom, potvrda e-</w:t>
      </w:r>
      <w:proofErr w:type="spellStart"/>
      <w:r w:rsidRPr="002E7118">
        <w:rPr>
          <w:rFonts w:ascii="Calibri" w:hAnsi="Calibri" w:cs="Calibri"/>
          <w:sz w:val="22"/>
          <w:szCs w:val="22"/>
        </w:rPr>
        <w:t>mailom</w:t>
      </w:r>
      <w:proofErr w:type="spellEnd"/>
      <w:r w:rsidRPr="002E7118">
        <w:rPr>
          <w:rFonts w:ascii="Calibri" w:hAnsi="Calibri" w:cs="Calibri"/>
          <w:sz w:val="22"/>
          <w:szCs w:val="22"/>
        </w:rPr>
        <w:t xml:space="preserve">).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vrijeme), način dostavljanja ponuda, adresu na koje se ponude dostavljaju, internetsku adresu ili adresu na kojoj se može preuzeti dodatna dokumentacija ako je potrebno, kontakt osobu, broj telefona i adresu elektroničke pošte. Rok za dostavu ponuda ne smije biti duži od 8 dana od dana upućivanja odnosno objavljivanja poziva za dostavu ponuda.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Za odabir ponude je dovoljna jedna (1) pristigla ponuda koja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udovoljava svim traženim uvjetima naručitelja.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Iznimno, ovisno o prirodi predmeta nabave i razini tržišnog natjecanja, poziv na dostavu ponuda može se uputiti najmanje 1 (jednom) gospodarskom subjektu, u slučajevima: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-kad to zahtijevaju tehnički ili umjetnički razlozi, kod zaštite isključivih prava i na temelju isključivih prava na temelju posebnih Zakona i </w:t>
      </w:r>
      <w:proofErr w:type="spellStart"/>
      <w:r w:rsidRPr="002E7118">
        <w:rPr>
          <w:rFonts w:ascii="Calibri" w:hAnsi="Calibri" w:cs="Calibri"/>
          <w:sz w:val="22"/>
          <w:szCs w:val="22"/>
        </w:rPr>
        <w:t>dr</w:t>
      </w:r>
      <w:proofErr w:type="spellEnd"/>
      <w:r w:rsidRPr="002E7118">
        <w:rPr>
          <w:rFonts w:ascii="Calibri" w:hAnsi="Calibri" w:cs="Calibri"/>
          <w:sz w:val="22"/>
          <w:szCs w:val="22"/>
        </w:rPr>
        <w:t>. propisa,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-kod hotelskih i restoranskih usluga, odvjetničkih usluga, javnobilježničkih usluga, zdravstvenih usluga, socijalnih usluga, usluga obrazovanja, konzultantskih usluga, konzervatorskih usluga, usluga vještaka, usluga tekućeg održavanja skloništa kod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kojih je uvjet da ponuditelj posjeduje ovlaštenje za obavljanje poslova,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-kada je to potrebno zbog obavljanja usluga ili radova na dovršenju započetih, a povezanih funkcionalnih ili prostornih cjelina,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-kao i u slučaju provedbe nabave koja zahtijeva žurnost te u ostalim slučajevima. </w:t>
      </w:r>
    </w:p>
    <w:p w:rsidR="00BF04C6" w:rsidRDefault="00BF04C6" w:rsidP="00BF04C6">
      <w:pPr>
        <w:pStyle w:val="Bezproreda"/>
        <w:jc w:val="both"/>
        <w:rPr>
          <w:rFonts w:ascii="Calibri" w:eastAsia="SimSun" w:hAnsi="Calibri" w:cs="Calibri"/>
          <w:color w:val="000000"/>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VII. RAZLOZI ISKLJUČENJA, UVJETI SPOSOBNOSTI I JAMSTVA</w:t>
      </w: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8.</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Za jednostavnu nabavu vrijednosti jednake ili veće od 20.000,00 kuna, Naručitelj može u pozivu za dostavu ponuda odrediti razloge isključenja i uvjete sposobnosti ponuditelja uz shodnu primjenu odredbi Zakona o javnoj nabavi.</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 </w:t>
      </w:r>
    </w:p>
    <w:p w:rsidR="00BF04C6" w:rsidRDefault="00BF04C6" w:rsidP="00BF04C6">
      <w:pPr>
        <w:jc w:val="both"/>
        <w:rPr>
          <w:rFonts w:ascii="Calibri" w:hAnsi="Calibri" w:cs="Calibri"/>
          <w:b/>
          <w:sz w:val="22"/>
          <w:szCs w:val="22"/>
        </w:rPr>
      </w:pPr>
    </w:p>
    <w:p w:rsidR="00BF04C6" w:rsidRDefault="00BF04C6" w:rsidP="00BF04C6">
      <w:pPr>
        <w:jc w:val="both"/>
        <w:rPr>
          <w:rFonts w:ascii="Calibri" w:hAnsi="Calibri" w:cs="Calibri"/>
          <w:b/>
          <w:sz w:val="22"/>
          <w:szCs w:val="22"/>
        </w:rPr>
      </w:pPr>
    </w:p>
    <w:p w:rsidR="00BF04C6" w:rsidRDefault="00BF04C6" w:rsidP="00BF04C6">
      <w:pPr>
        <w:jc w:val="center"/>
        <w:rPr>
          <w:rFonts w:ascii="Calibri" w:hAnsi="Calibri" w:cs="Calibri"/>
          <w:b/>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lastRenderedPageBreak/>
        <w:t>Članak 9.</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BF04C6" w:rsidRPr="002E7118" w:rsidRDefault="00BF04C6" w:rsidP="00BF04C6">
      <w:pPr>
        <w:jc w:val="both"/>
        <w:rPr>
          <w:rFonts w:ascii="Calibri" w:hAnsi="Calibri" w:cs="Calibri"/>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 xml:space="preserve">VIII. ZAPRIMANJE, IZRADA I DOSTAVA PONUDA </w:t>
      </w:r>
    </w:p>
    <w:p w:rsidR="00BF04C6" w:rsidRPr="002E7118" w:rsidRDefault="00BF04C6" w:rsidP="00BF04C6">
      <w:pPr>
        <w:jc w:val="both"/>
        <w:rPr>
          <w:rFonts w:ascii="Calibri" w:hAnsi="Calibri" w:cs="Calibri"/>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10.</w:t>
      </w:r>
    </w:p>
    <w:p w:rsidR="00BF04C6" w:rsidRDefault="00BF04C6" w:rsidP="00BF04C6">
      <w:pPr>
        <w:jc w:val="both"/>
        <w:rPr>
          <w:rFonts w:ascii="Calibri" w:hAnsi="Calibri" w:cs="Calibri"/>
          <w:sz w:val="22"/>
          <w:szCs w:val="22"/>
        </w:rPr>
      </w:pPr>
      <w:r w:rsidRPr="002E7118">
        <w:rPr>
          <w:rFonts w:ascii="Calibri" w:hAnsi="Calibri" w:cs="Calibri"/>
          <w:sz w:val="22"/>
          <w:szCs w:val="22"/>
        </w:rPr>
        <w:t>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w:t>
      </w:r>
      <w:r>
        <w:rPr>
          <w:rFonts w:ascii="Calibri" w:hAnsi="Calibri" w:cs="Calibri"/>
          <w:sz w:val="22"/>
          <w:szCs w:val="22"/>
        </w:rPr>
        <w:t xml:space="preserve"> </w:t>
      </w:r>
      <w:r w:rsidRPr="002E7118">
        <w:rPr>
          <w:rFonts w:ascii="Calibri" w:hAnsi="Calibri" w:cs="Calibri"/>
          <w:sz w:val="22"/>
          <w:szCs w:val="22"/>
        </w:rPr>
        <w:t xml:space="preserve">(osobna dostava, dostava poštom i </w:t>
      </w:r>
      <w:proofErr w:type="spellStart"/>
      <w:r w:rsidRPr="002E7118">
        <w:rPr>
          <w:rFonts w:ascii="Calibri" w:hAnsi="Calibri" w:cs="Calibri"/>
          <w:sz w:val="22"/>
          <w:szCs w:val="22"/>
        </w:rPr>
        <w:t>sl</w:t>
      </w:r>
      <w:proofErr w:type="spellEnd"/>
      <w:r w:rsidRPr="002E7118">
        <w:rPr>
          <w:rFonts w:ascii="Calibri" w:hAnsi="Calibri" w:cs="Calibri"/>
          <w:sz w:val="22"/>
          <w:szCs w:val="22"/>
        </w:rPr>
        <w:t xml:space="preserve">.). </w:t>
      </w:r>
    </w:p>
    <w:p w:rsidR="00BF04C6" w:rsidRPr="002E7118" w:rsidRDefault="00BF04C6" w:rsidP="00BF04C6">
      <w:pPr>
        <w:jc w:val="both"/>
        <w:rPr>
          <w:rFonts w:ascii="Calibri" w:hAnsi="Calibri" w:cs="Calibri"/>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 xml:space="preserve">IX. OTVARANJE, PREGLED I OCJENA PONUDA </w:t>
      </w:r>
    </w:p>
    <w:p w:rsidR="00BF04C6" w:rsidRPr="00517BFE" w:rsidRDefault="00BF04C6" w:rsidP="00BF04C6">
      <w:pPr>
        <w:jc w:val="both"/>
        <w:rPr>
          <w:rFonts w:ascii="Calibri" w:hAnsi="Calibri" w:cs="Calibri"/>
          <w:b/>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11.</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Otvaranje ponuda obavlja se kod svih postupaka jednostavne nabave  vrijednosti jednake ili veće 70.000,00 kuna. Otvaranje ponuda može biti javno.</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Kod postupaka nabava iz stavka 1. ovog članka najmanje 2 (dva) ovlaštena predstavnika naručitelja otvaraju ponude u roku od 3 (tri) dana od isteka roka za dostavu ponuda i o tome sastavljaju zapisnik.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U slučaju odbijanja ponuda odgovarajuće se primjenjuje odredbe Zakona o javnoj nabavi.</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Stručno povjerenstvo naručitelja pregledava i ocjenjuju ponude na</w:t>
      </w:r>
      <w:r>
        <w:rPr>
          <w:rFonts w:ascii="Calibri" w:hAnsi="Calibri" w:cs="Calibri"/>
          <w:sz w:val="22"/>
          <w:szCs w:val="22"/>
        </w:rPr>
        <w:t xml:space="preserve"> </w:t>
      </w:r>
      <w:r w:rsidRPr="002E7118">
        <w:rPr>
          <w:rFonts w:ascii="Calibri" w:hAnsi="Calibri" w:cs="Calibri"/>
          <w:sz w:val="22"/>
          <w:szCs w:val="22"/>
        </w:rPr>
        <w:t xml:space="preserve">temelju uvjeta i zahtjeva iz poziva na dostavu ponuda.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U postupku pregleda i ocjene ponude  sudjeluje najmanje jedan ovlašteni predstavnik naručitelja koji posjeduje važeći certifikat u području javne nabave.</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Postupak pregleda i ocjene ponuda obavljaju stručne osobe i /ili stručne službe naručitelja, te ako je potrebno neovisne stručne osobe, te se o istome sastavlja zapisnik.</w:t>
      </w:r>
    </w:p>
    <w:p w:rsidR="00BF04C6" w:rsidRPr="002E7118" w:rsidRDefault="00BF04C6" w:rsidP="00BF04C6">
      <w:pPr>
        <w:jc w:val="both"/>
        <w:rPr>
          <w:rFonts w:ascii="Calibri" w:hAnsi="Calibri" w:cs="Calibri"/>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 xml:space="preserve">X. KRITERIJ ZA ODABIR PONUDE </w:t>
      </w:r>
    </w:p>
    <w:p w:rsidR="00BF04C6" w:rsidRPr="002E7118" w:rsidRDefault="00BF04C6" w:rsidP="00BF04C6">
      <w:pPr>
        <w:jc w:val="both"/>
        <w:rPr>
          <w:rFonts w:ascii="Calibri" w:hAnsi="Calibri" w:cs="Calibri"/>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12.</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Kriterij za odabir ponude je najniža cijena ili ekonomski najpovoljnija ponuda. Ukoliko je kriterij odabira ekonomski najpovoljnija ponuda osim kriterija cijene mogu se koristiti i </w:t>
      </w:r>
      <w:proofErr w:type="spellStart"/>
      <w:r w:rsidRPr="002E7118">
        <w:rPr>
          <w:rFonts w:ascii="Calibri" w:hAnsi="Calibri" w:cs="Calibri"/>
          <w:sz w:val="22"/>
          <w:szCs w:val="22"/>
        </w:rPr>
        <w:t>npr</w:t>
      </w:r>
      <w:proofErr w:type="spellEnd"/>
      <w:r w:rsidRPr="002E7118">
        <w:rPr>
          <w:rFonts w:ascii="Calibri" w:hAnsi="Calibri" w:cs="Calibri"/>
          <w:sz w:val="22"/>
          <w:szCs w:val="22"/>
        </w:rPr>
        <w:t xml:space="preserve">. kriterij kvalitete, tehničke prednosti, estetske i funkcionalne osobine, ekološke osobine, operativni troškovi, ekonomičnost, datum isporuke i rok isporuke ili rok izvršenja i </w:t>
      </w:r>
      <w:proofErr w:type="spellStart"/>
      <w:r w:rsidRPr="002E7118">
        <w:rPr>
          <w:rFonts w:ascii="Calibri" w:hAnsi="Calibri" w:cs="Calibri"/>
          <w:sz w:val="22"/>
          <w:szCs w:val="22"/>
        </w:rPr>
        <w:t>dr</w:t>
      </w:r>
      <w:proofErr w:type="spellEnd"/>
      <w:r w:rsidRPr="002E7118">
        <w:rPr>
          <w:rFonts w:ascii="Calibri" w:hAnsi="Calibri" w:cs="Calibri"/>
          <w:sz w:val="22"/>
          <w:szCs w:val="22"/>
        </w:rPr>
        <w:t xml:space="preserve">. te je u zapisniku o otvaranju, pregledu i ocjeni ponuda potrebno obrazložiti izabranu ponudu. </w:t>
      </w:r>
    </w:p>
    <w:p w:rsidR="00BF04C6" w:rsidRPr="002E7118" w:rsidRDefault="00BF04C6" w:rsidP="00BF04C6">
      <w:pPr>
        <w:jc w:val="both"/>
        <w:rPr>
          <w:rFonts w:ascii="Calibri" w:hAnsi="Calibri" w:cs="Calibri"/>
          <w:sz w:val="22"/>
          <w:szCs w:val="22"/>
        </w:rPr>
      </w:pPr>
    </w:p>
    <w:p w:rsidR="00BF04C6" w:rsidRPr="00517BFE" w:rsidRDefault="00BF04C6" w:rsidP="00BF04C6">
      <w:pPr>
        <w:rPr>
          <w:rFonts w:ascii="Calibri" w:hAnsi="Calibri" w:cs="Calibri"/>
          <w:b/>
          <w:sz w:val="22"/>
          <w:szCs w:val="22"/>
        </w:rPr>
      </w:pPr>
      <w:r w:rsidRPr="00517BFE">
        <w:rPr>
          <w:rFonts w:ascii="Calibri" w:hAnsi="Calibri" w:cs="Calibri"/>
          <w:b/>
          <w:sz w:val="22"/>
          <w:szCs w:val="22"/>
        </w:rPr>
        <w:t>XI. ODABIR I PONIŠTENJE POSTUPKA</w:t>
      </w:r>
    </w:p>
    <w:p w:rsidR="00BF04C6" w:rsidRPr="002E7118" w:rsidRDefault="00BF04C6" w:rsidP="00BF04C6">
      <w:pPr>
        <w:jc w:val="both"/>
        <w:rPr>
          <w:rFonts w:ascii="Calibri" w:hAnsi="Calibri" w:cs="Calibri"/>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13.</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Kod jednostavne nabave vrijednosti jednake ili veće od 70.000,00 kuna, Naručitelj na osnovi rezultata pregleda i ocjene ponuda donosi Obavijest o odabiru najpovoljnije ponude koji se temelji na kriteriju za odabir ponude.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Obavijest o odabiru najpovoljnije ponude obvezno sadrži:</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1. podatke o naručitelju,</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2. predmet nabave za koje se donosi obavijest,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3. naziv ponuditelja čija je ponuda odabrana za sklapanje ugovora o nabavi,</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4. razloge odbijanja ponuda,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5. datum donošenja i potpis odgovorne osobe.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lastRenderedPageBreak/>
        <w:t>Obavijest o odabiru najpovoljnije ponude s preslikom zapisnika o otvaranju, pregledu i ocjeni ponuda naručitelj je obvezan bez odgode istovremeno dostaviti svakom ponuditelju na dokaziv način (dostavnica, povratnica, izvješće o uspješnom slanju telefaksom, potvrda e-</w:t>
      </w:r>
      <w:proofErr w:type="spellStart"/>
      <w:r w:rsidRPr="002E7118">
        <w:rPr>
          <w:rFonts w:ascii="Calibri" w:hAnsi="Calibri" w:cs="Calibri"/>
          <w:sz w:val="22"/>
          <w:szCs w:val="22"/>
        </w:rPr>
        <w:t>mailom</w:t>
      </w:r>
      <w:proofErr w:type="spellEnd"/>
      <w:r w:rsidRPr="002E7118">
        <w:rPr>
          <w:rFonts w:ascii="Calibri" w:hAnsi="Calibri" w:cs="Calibri"/>
          <w:sz w:val="22"/>
          <w:szCs w:val="22"/>
        </w:rPr>
        <w:t>, objavom na internetskim stranicama naručitelja).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Rok za donošenje Obavijesti o odabiru najpovoljnije ponude iznosi 10 dana od isteka roka za dostavu ponuda.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Naručitelj objavom obavijesti o odabiru najpovoljnije ponude odnosno njenom izvršenom dostavom na dokaziv način stječe uvjete za sklapanje ugovora o nabavi.</w:t>
      </w:r>
    </w:p>
    <w:p w:rsidR="00BF04C6" w:rsidRPr="002E7118" w:rsidRDefault="00BF04C6" w:rsidP="00BF04C6">
      <w:pPr>
        <w:jc w:val="both"/>
        <w:rPr>
          <w:rFonts w:ascii="Calibri" w:hAnsi="Calibri" w:cs="Calibri"/>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14.</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Naručitelj će poništiti postupak jednostavne nabave  vrijednosti jednake ili veće od 70.000,00 kuna iz razloga propisanim odredbama Zakona o javnoj nabavi.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Ako postoje razlozi za poništenje postupka jednostavne nabave, naručitelj bez odgode donosi Obavijest o poništenju postupka jednostavne nabave.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U Obavijesti o poništenju postupka jednostavne nabave, naručitelj navodi:</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1. podatke o naručitelju,</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2. predmet nabave, </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3. obavijest o poništenju,</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4. obrazloženje razloga poništenja,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5. datum donošenja i potpis odgovorne osobe.</w:t>
      </w:r>
    </w:p>
    <w:p w:rsidR="00BF04C6" w:rsidRPr="002E7118" w:rsidRDefault="00BF04C6" w:rsidP="00BF04C6">
      <w:pPr>
        <w:jc w:val="both"/>
        <w:rPr>
          <w:rStyle w:val="Hiperveza"/>
          <w:rFonts w:ascii="Calibri" w:hAnsi="Calibri" w:cs="Calibri"/>
          <w:color w:val="auto"/>
          <w:sz w:val="22"/>
          <w:szCs w:val="22"/>
          <w:u w:val="none"/>
        </w:rPr>
      </w:pPr>
      <w:r w:rsidRPr="002E7118">
        <w:rPr>
          <w:rFonts w:ascii="Calibri" w:hAnsi="Calibri" w:cs="Calibri"/>
          <w:sz w:val="22"/>
          <w:szCs w:val="22"/>
        </w:rPr>
        <w:t xml:space="preserve">Rok za donošenje Obavijesti o poništenju postupka jednostavne nabave iznosi 10 dana od isteka roka za dostavu ponuda. </w:t>
      </w:r>
      <w:r w:rsidRPr="002E7118">
        <w:rPr>
          <w:rFonts w:ascii="Calibri" w:hAnsi="Calibri" w:cs="Calibri"/>
          <w:sz w:val="22"/>
          <w:szCs w:val="22"/>
        </w:rPr>
        <w:fldChar w:fldCharType="begin"/>
      </w:r>
      <w:r w:rsidRPr="002E7118">
        <w:rPr>
          <w:rFonts w:ascii="Calibri" w:hAnsi="Calibri" w:cs="Calibri"/>
          <w:sz w:val="22"/>
          <w:szCs w:val="22"/>
        </w:rPr>
        <w:instrText xml:space="preserve"> HYPERLINK "http://www.pula.hr/fileadmin/sadrzaji/dokumenti/Gradonacelnik/2013._godina/11_tiskovna/18._Pravilnik_o_provedbi_postupaka_nabave_bagatelne_vrijednosti.pdf" \l "page=2" \o "Page 2" </w:instrText>
      </w:r>
      <w:r w:rsidRPr="002E7118">
        <w:rPr>
          <w:rFonts w:ascii="Calibri" w:hAnsi="Calibri" w:cs="Calibri"/>
          <w:sz w:val="22"/>
          <w:szCs w:val="22"/>
        </w:rPr>
        <w:fldChar w:fldCharType="separate"/>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fldChar w:fldCharType="end"/>
      </w:r>
      <w:r w:rsidRPr="002E7118">
        <w:rPr>
          <w:rFonts w:ascii="Calibri" w:hAnsi="Calibri" w:cs="Calibri"/>
          <w:sz w:val="22"/>
          <w:szCs w:val="22"/>
        </w:rPr>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w:t>
      </w:r>
      <w:proofErr w:type="spellStart"/>
      <w:r w:rsidRPr="002E7118">
        <w:rPr>
          <w:rFonts w:ascii="Calibri" w:hAnsi="Calibri" w:cs="Calibri"/>
          <w:sz w:val="22"/>
          <w:szCs w:val="22"/>
        </w:rPr>
        <w:t>mailom</w:t>
      </w:r>
      <w:proofErr w:type="spellEnd"/>
      <w:r w:rsidRPr="002E7118">
        <w:rPr>
          <w:rFonts w:ascii="Calibri" w:hAnsi="Calibri" w:cs="Calibri"/>
          <w:sz w:val="22"/>
          <w:szCs w:val="22"/>
        </w:rPr>
        <w:t>, objavom na internetskim stranicama naručitelja.</w:t>
      </w:r>
    </w:p>
    <w:p w:rsidR="00BF04C6" w:rsidRPr="002E7118" w:rsidRDefault="00BF04C6" w:rsidP="00BF04C6">
      <w:pPr>
        <w:jc w:val="both"/>
        <w:rPr>
          <w:rFonts w:ascii="Calibri" w:hAnsi="Calibri" w:cs="Calibri"/>
          <w:sz w:val="22"/>
          <w:szCs w:val="22"/>
        </w:rPr>
      </w:pPr>
    </w:p>
    <w:p w:rsidR="00BF04C6" w:rsidRPr="00517BFE" w:rsidRDefault="00BF04C6" w:rsidP="00BF04C6">
      <w:pPr>
        <w:jc w:val="both"/>
        <w:rPr>
          <w:rFonts w:ascii="Calibri" w:hAnsi="Calibri" w:cs="Calibri"/>
          <w:b/>
          <w:sz w:val="22"/>
          <w:szCs w:val="22"/>
        </w:rPr>
      </w:pPr>
      <w:r w:rsidRPr="00517BFE">
        <w:rPr>
          <w:rFonts w:ascii="Calibri" w:hAnsi="Calibri" w:cs="Calibri"/>
          <w:b/>
          <w:sz w:val="22"/>
          <w:szCs w:val="22"/>
        </w:rPr>
        <w:t>XII. PRIJELAZNE I ZAVRŠNE ODREDBE</w:t>
      </w:r>
    </w:p>
    <w:p w:rsidR="00BF04C6" w:rsidRPr="002E7118" w:rsidRDefault="00BF04C6" w:rsidP="00BF04C6">
      <w:pPr>
        <w:jc w:val="both"/>
        <w:rPr>
          <w:rFonts w:ascii="Calibri" w:hAnsi="Calibri" w:cs="Calibri"/>
          <w:b/>
          <w:sz w:val="22"/>
          <w:szCs w:val="22"/>
        </w:rPr>
      </w:pPr>
    </w:p>
    <w:p w:rsidR="00BF04C6" w:rsidRPr="002E7118" w:rsidRDefault="00BF04C6" w:rsidP="00BF04C6">
      <w:pPr>
        <w:jc w:val="center"/>
        <w:rPr>
          <w:rFonts w:ascii="Calibri" w:hAnsi="Calibri" w:cs="Calibri"/>
          <w:b/>
          <w:sz w:val="22"/>
          <w:szCs w:val="22"/>
        </w:rPr>
      </w:pPr>
      <w:r w:rsidRPr="002E7118">
        <w:rPr>
          <w:rFonts w:ascii="Calibri" w:hAnsi="Calibri" w:cs="Calibri"/>
          <w:b/>
          <w:sz w:val="22"/>
          <w:szCs w:val="22"/>
        </w:rPr>
        <w:t>Članak 15.</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Ovaj Pravilnik kao i sve njegove daljnje izmjene ili dopune, objavljuje se na internet stranicama Naručitelja.</w:t>
      </w:r>
    </w:p>
    <w:p w:rsidR="00BF04C6" w:rsidRPr="002E7118" w:rsidRDefault="00BF04C6" w:rsidP="00BF04C6">
      <w:pPr>
        <w:jc w:val="both"/>
        <w:rPr>
          <w:rFonts w:ascii="Calibri" w:hAnsi="Calibri" w:cs="Calibri"/>
          <w:sz w:val="22"/>
          <w:szCs w:val="22"/>
        </w:rPr>
      </w:pPr>
      <w:r w:rsidRPr="002E7118">
        <w:rPr>
          <w:rFonts w:ascii="Calibri" w:hAnsi="Calibri" w:cs="Calibri"/>
          <w:sz w:val="22"/>
          <w:szCs w:val="22"/>
        </w:rPr>
        <w:t xml:space="preserve">Ovaj Pravilnik stupa na snagu danom </w:t>
      </w:r>
      <w:r>
        <w:rPr>
          <w:rFonts w:ascii="Calibri" w:hAnsi="Calibri" w:cs="Calibri"/>
          <w:sz w:val="22"/>
          <w:szCs w:val="22"/>
        </w:rPr>
        <w:t>objave na oglasnoj ploči Naručitelja</w:t>
      </w:r>
      <w:r w:rsidRPr="002E7118">
        <w:rPr>
          <w:rFonts w:ascii="Calibri" w:hAnsi="Calibri" w:cs="Calibri"/>
          <w:sz w:val="22"/>
          <w:szCs w:val="22"/>
        </w:rPr>
        <w:t xml:space="preserve">. </w:t>
      </w:r>
    </w:p>
    <w:p w:rsidR="00BF04C6" w:rsidRPr="004B6EF6" w:rsidRDefault="00BF04C6" w:rsidP="00BF04C6">
      <w:pPr>
        <w:jc w:val="both"/>
        <w:rPr>
          <w:rFonts w:ascii="Calibri" w:hAnsi="Calibri" w:cs="Calibri"/>
          <w:sz w:val="22"/>
          <w:szCs w:val="22"/>
        </w:rPr>
      </w:pPr>
      <w:r w:rsidRPr="002E7118">
        <w:rPr>
          <w:rFonts w:ascii="Calibri" w:hAnsi="Calibri" w:cs="Calibri"/>
          <w:sz w:val="22"/>
          <w:szCs w:val="22"/>
        </w:rPr>
        <w:t xml:space="preserve">Stupanjem na snagu ovog Pravilnika </w:t>
      </w:r>
      <w:r>
        <w:rPr>
          <w:rFonts w:ascii="Calibri" w:hAnsi="Calibri" w:cs="Calibri"/>
          <w:sz w:val="22"/>
          <w:szCs w:val="22"/>
        </w:rPr>
        <w:t>prestaje važiti Pravilnik</w:t>
      </w:r>
      <w:r w:rsidRPr="002E7118">
        <w:rPr>
          <w:rFonts w:ascii="Calibri" w:hAnsi="Calibri" w:cs="Calibri"/>
          <w:sz w:val="22"/>
          <w:szCs w:val="22"/>
        </w:rPr>
        <w:t xml:space="preserve"> </w:t>
      </w:r>
      <w:r w:rsidRPr="004B6EF6">
        <w:rPr>
          <w:rFonts w:ascii="Calibri" w:hAnsi="Calibri" w:cs="Calibri"/>
          <w:sz w:val="22"/>
          <w:szCs w:val="22"/>
        </w:rPr>
        <w:t>o provedbi postupaka nabave bagatelne</w:t>
      </w:r>
      <w:r w:rsidRPr="00517BFE">
        <w:rPr>
          <w:rFonts w:ascii="Calibri" w:hAnsi="Calibri" w:cs="Calibri"/>
          <w:b/>
          <w:sz w:val="22"/>
          <w:szCs w:val="22"/>
        </w:rPr>
        <w:t xml:space="preserve"> </w:t>
      </w:r>
      <w:r w:rsidRPr="004B6EF6">
        <w:rPr>
          <w:rFonts w:ascii="Calibri" w:hAnsi="Calibri" w:cs="Calibri"/>
          <w:sz w:val="22"/>
          <w:szCs w:val="22"/>
        </w:rPr>
        <w:t>vrijednosti u  OŠ ''Žrnovnica'' Žrnovnica</w:t>
      </w:r>
      <w:r>
        <w:rPr>
          <w:rFonts w:ascii="Calibri" w:hAnsi="Calibri" w:cs="Calibri"/>
          <w:b/>
          <w:sz w:val="22"/>
          <w:szCs w:val="22"/>
        </w:rPr>
        <w:t xml:space="preserve">  </w:t>
      </w:r>
      <w:r w:rsidRPr="004B6EF6">
        <w:rPr>
          <w:rFonts w:ascii="Calibri" w:hAnsi="Calibri" w:cs="Calibri"/>
          <w:sz w:val="22"/>
          <w:szCs w:val="22"/>
        </w:rPr>
        <w:t>KLASA:003-05/15-01/3</w:t>
      </w:r>
      <w:r>
        <w:rPr>
          <w:rFonts w:ascii="Calibri" w:hAnsi="Calibri" w:cs="Calibri"/>
          <w:sz w:val="22"/>
          <w:szCs w:val="22"/>
        </w:rPr>
        <w:t>,</w:t>
      </w:r>
      <w:r w:rsidRPr="004B6EF6">
        <w:rPr>
          <w:rFonts w:ascii="Calibri" w:hAnsi="Calibri" w:cs="Calibri"/>
          <w:sz w:val="22"/>
          <w:szCs w:val="22"/>
        </w:rPr>
        <w:t xml:space="preserve"> URBROJ:2181-67-01-15-1</w:t>
      </w:r>
      <w:r>
        <w:rPr>
          <w:rFonts w:ascii="Calibri" w:hAnsi="Calibri" w:cs="Calibri"/>
          <w:sz w:val="22"/>
          <w:szCs w:val="22"/>
        </w:rPr>
        <w:t xml:space="preserve"> od 24. ožujka 2015. godine.</w:t>
      </w:r>
    </w:p>
    <w:p w:rsidR="00BF04C6" w:rsidRPr="002E7118" w:rsidRDefault="00BF04C6" w:rsidP="00BF04C6">
      <w:pPr>
        <w:jc w:val="both"/>
        <w:rPr>
          <w:rFonts w:ascii="Calibri" w:hAnsi="Calibri" w:cs="Calibri"/>
          <w:sz w:val="22"/>
          <w:szCs w:val="22"/>
        </w:rPr>
      </w:pPr>
    </w:p>
    <w:p w:rsidR="00BF04C6" w:rsidRPr="002E7118" w:rsidRDefault="00BF04C6" w:rsidP="00BF04C6">
      <w:pPr>
        <w:jc w:val="right"/>
        <w:rPr>
          <w:rFonts w:ascii="Calibri" w:hAnsi="Calibri" w:cs="Calibri"/>
          <w:sz w:val="22"/>
          <w:szCs w:val="22"/>
        </w:rPr>
      </w:pPr>
      <w:r w:rsidRPr="002E7118">
        <w:rPr>
          <w:rFonts w:ascii="Calibri" w:hAnsi="Calibri" w:cs="Calibri"/>
          <w:sz w:val="22"/>
          <w:szCs w:val="22"/>
        </w:rPr>
        <w:t>Predsj</w:t>
      </w:r>
      <w:r>
        <w:rPr>
          <w:rFonts w:ascii="Calibri" w:hAnsi="Calibri" w:cs="Calibri"/>
          <w:sz w:val="22"/>
          <w:szCs w:val="22"/>
        </w:rPr>
        <w:t>ednica</w:t>
      </w:r>
      <w:r w:rsidRPr="002E7118">
        <w:rPr>
          <w:rFonts w:ascii="Calibri" w:hAnsi="Calibri" w:cs="Calibri"/>
          <w:sz w:val="22"/>
          <w:szCs w:val="22"/>
        </w:rPr>
        <w:t xml:space="preserve"> Školskog odbora:</w:t>
      </w:r>
    </w:p>
    <w:p w:rsidR="00BF04C6" w:rsidRPr="002E7118" w:rsidRDefault="00BF04C6" w:rsidP="00BF04C6">
      <w:pPr>
        <w:jc w:val="right"/>
        <w:rPr>
          <w:rFonts w:ascii="Calibri" w:hAnsi="Calibri" w:cs="Calibri"/>
          <w:sz w:val="22"/>
          <w:szCs w:val="22"/>
        </w:rPr>
      </w:pPr>
      <w:r w:rsidRPr="002E7118">
        <w:rPr>
          <w:rFonts w:ascii="Calibri" w:hAnsi="Calibri" w:cs="Calibri"/>
          <w:sz w:val="22"/>
          <w:szCs w:val="22"/>
        </w:rPr>
        <w:t>_________________________</w:t>
      </w:r>
    </w:p>
    <w:p w:rsidR="00BF04C6" w:rsidRPr="002E7118" w:rsidRDefault="00BF04C6" w:rsidP="00BF04C6">
      <w:pPr>
        <w:tabs>
          <w:tab w:val="left" w:pos="3040"/>
        </w:tabs>
        <w:jc w:val="both"/>
        <w:rPr>
          <w:rFonts w:ascii="Calibri" w:hAnsi="Calibri" w:cs="Calibri"/>
          <w:sz w:val="22"/>
          <w:szCs w:val="22"/>
        </w:rPr>
      </w:pPr>
      <w:r w:rsidRPr="002E7118">
        <w:rPr>
          <w:rFonts w:ascii="Calibri" w:hAnsi="Calibri" w:cs="Calibri"/>
          <w:sz w:val="22"/>
          <w:szCs w:val="22"/>
        </w:rPr>
        <w:tab/>
        <w:t xml:space="preserve"> </w:t>
      </w:r>
    </w:p>
    <w:p w:rsidR="00BF04C6" w:rsidRPr="002E7118" w:rsidRDefault="00BF04C6" w:rsidP="00BF04C6">
      <w:pPr>
        <w:tabs>
          <w:tab w:val="left" w:pos="3040"/>
        </w:tabs>
        <w:jc w:val="both"/>
        <w:rPr>
          <w:rFonts w:ascii="Calibri" w:hAnsi="Calibri" w:cs="Calibri"/>
          <w:sz w:val="22"/>
          <w:szCs w:val="22"/>
        </w:rPr>
      </w:pPr>
    </w:p>
    <w:tbl>
      <w:tblPr>
        <w:tblW w:w="0" w:type="auto"/>
        <w:tblLook w:val="04A0"/>
      </w:tblPr>
      <w:tblGrid>
        <w:gridCol w:w="4644"/>
        <w:gridCol w:w="4644"/>
      </w:tblGrid>
      <w:tr w:rsidR="00BF04C6" w:rsidRPr="00CF1406" w:rsidTr="00BB00A1">
        <w:tc>
          <w:tcPr>
            <w:tcW w:w="4644" w:type="dxa"/>
          </w:tcPr>
          <w:p w:rsidR="00BF04C6" w:rsidRPr="00CF1406" w:rsidRDefault="00BF04C6" w:rsidP="00BB00A1">
            <w:pPr>
              <w:tabs>
                <w:tab w:val="left" w:pos="3040"/>
              </w:tabs>
              <w:jc w:val="both"/>
              <w:rPr>
                <w:rFonts w:ascii="Calibri" w:hAnsi="Calibri" w:cs="Calibri"/>
                <w:sz w:val="22"/>
                <w:szCs w:val="22"/>
              </w:rPr>
            </w:pPr>
            <w:r w:rsidRPr="00CF1406">
              <w:rPr>
                <w:rFonts w:ascii="Calibri" w:hAnsi="Calibri" w:cs="Calibri"/>
                <w:sz w:val="22"/>
                <w:szCs w:val="22"/>
              </w:rPr>
              <w:t>KLASA: 003-05/17-01/3</w:t>
            </w:r>
          </w:p>
        </w:tc>
        <w:tc>
          <w:tcPr>
            <w:tcW w:w="4644" w:type="dxa"/>
          </w:tcPr>
          <w:p w:rsidR="00BF04C6" w:rsidRPr="00CF1406" w:rsidRDefault="00BF04C6" w:rsidP="00BB00A1">
            <w:pPr>
              <w:tabs>
                <w:tab w:val="left" w:pos="3040"/>
              </w:tabs>
              <w:jc w:val="both"/>
              <w:rPr>
                <w:rFonts w:ascii="Calibri" w:hAnsi="Calibri" w:cs="Calibri"/>
                <w:sz w:val="22"/>
                <w:szCs w:val="22"/>
              </w:rPr>
            </w:pPr>
          </w:p>
        </w:tc>
      </w:tr>
      <w:tr w:rsidR="00BF04C6" w:rsidRPr="00CF1406" w:rsidTr="00BB00A1">
        <w:tc>
          <w:tcPr>
            <w:tcW w:w="4644" w:type="dxa"/>
          </w:tcPr>
          <w:p w:rsidR="00BF04C6" w:rsidRPr="00CF1406" w:rsidRDefault="00BF04C6" w:rsidP="00BB00A1">
            <w:pPr>
              <w:tabs>
                <w:tab w:val="left" w:pos="3040"/>
              </w:tabs>
              <w:jc w:val="both"/>
              <w:rPr>
                <w:rFonts w:ascii="Calibri" w:hAnsi="Calibri" w:cs="Calibri"/>
                <w:sz w:val="22"/>
                <w:szCs w:val="22"/>
              </w:rPr>
            </w:pPr>
            <w:r w:rsidRPr="00CF1406">
              <w:rPr>
                <w:rFonts w:ascii="Calibri" w:hAnsi="Calibri" w:cs="Calibri"/>
                <w:sz w:val="22"/>
                <w:szCs w:val="22"/>
              </w:rPr>
              <w:t>URBROJ: 2181-67-01-17-1</w:t>
            </w:r>
          </w:p>
        </w:tc>
        <w:tc>
          <w:tcPr>
            <w:tcW w:w="4644" w:type="dxa"/>
          </w:tcPr>
          <w:p w:rsidR="00BF04C6" w:rsidRPr="00CF1406" w:rsidRDefault="00BF04C6" w:rsidP="00BB00A1">
            <w:pPr>
              <w:tabs>
                <w:tab w:val="left" w:pos="3040"/>
              </w:tabs>
              <w:jc w:val="both"/>
              <w:rPr>
                <w:rFonts w:ascii="Calibri" w:hAnsi="Calibri" w:cs="Calibri"/>
                <w:sz w:val="22"/>
                <w:szCs w:val="22"/>
              </w:rPr>
            </w:pPr>
          </w:p>
        </w:tc>
      </w:tr>
    </w:tbl>
    <w:p w:rsidR="00BF04C6" w:rsidRPr="002E7118" w:rsidRDefault="00BF04C6" w:rsidP="00BF04C6">
      <w:pPr>
        <w:tabs>
          <w:tab w:val="left" w:pos="3040"/>
        </w:tabs>
        <w:jc w:val="both"/>
        <w:rPr>
          <w:rFonts w:ascii="Calibri" w:hAnsi="Calibri" w:cs="Calibri"/>
          <w:sz w:val="22"/>
          <w:szCs w:val="22"/>
        </w:rPr>
      </w:pPr>
    </w:p>
    <w:p w:rsidR="00BF04C6" w:rsidRDefault="00BF04C6" w:rsidP="00BF04C6">
      <w:pPr>
        <w:pStyle w:val="Bezproreda"/>
        <w:jc w:val="both"/>
        <w:rPr>
          <w:rFonts w:ascii="Calibri" w:eastAsia="SimSun" w:hAnsi="Calibri" w:cs="Calibri"/>
          <w:color w:val="000000"/>
          <w:sz w:val="22"/>
          <w:szCs w:val="22"/>
        </w:rPr>
      </w:pPr>
    </w:p>
    <w:p w:rsidR="00BF04C6" w:rsidRDefault="00BF04C6" w:rsidP="00BF04C6">
      <w:pPr>
        <w:pStyle w:val="Bezproreda"/>
        <w:jc w:val="both"/>
        <w:rPr>
          <w:rFonts w:ascii="Calibri" w:eastAsia="SimSun" w:hAnsi="Calibri" w:cs="Calibri"/>
          <w:color w:val="000000"/>
          <w:sz w:val="22"/>
          <w:szCs w:val="22"/>
        </w:rPr>
      </w:pPr>
      <w:r>
        <w:rPr>
          <w:rFonts w:ascii="Calibri" w:eastAsia="SimSun" w:hAnsi="Calibri" w:cs="Calibri"/>
          <w:color w:val="000000"/>
          <w:sz w:val="22"/>
          <w:szCs w:val="22"/>
        </w:rPr>
        <w:t>Ovaj Pravilnik objavljen je na oglasnoj ploči Škole dana 8. studenog 2017., te je danom objave stupio na snagu.</w:t>
      </w:r>
    </w:p>
    <w:p w:rsidR="00BF04C6" w:rsidRDefault="00BF04C6" w:rsidP="00BF04C6">
      <w:pPr>
        <w:pStyle w:val="Bezproreda"/>
        <w:jc w:val="both"/>
        <w:rPr>
          <w:rFonts w:ascii="Calibri" w:eastAsia="SimSun"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BF04C6" w:rsidRPr="00CF1406" w:rsidTr="00BB00A1">
        <w:tc>
          <w:tcPr>
            <w:tcW w:w="4644" w:type="dxa"/>
            <w:tcBorders>
              <w:top w:val="nil"/>
              <w:left w:val="nil"/>
              <w:bottom w:val="nil"/>
              <w:right w:val="nil"/>
            </w:tcBorders>
          </w:tcPr>
          <w:p w:rsidR="00BF04C6" w:rsidRPr="00CF1406" w:rsidRDefault="00BF04C6" w:rsidP="00BB00A1">
            <w:pPr>
              <w:pStyle w:val="Bezproreda"/>
              <w:jc w:val="both"/>
              <w:rPr>
                <w:rFonts w:ascii="Calibri" w:eastAsia="SimSun" w:hAnsi="Calibri" w:cs="Calibri"/>
                <w:color w:val="000000"/>
                <w:sz w:val="22"/>
                <w:szCs w:val="22"/>
              </w:rPr>
            </w:pPr>
          </w:p>
        </w:tc>
        <w:tc>
          <w:tcPr>
            <w:tcW w:w="4644" w:type="dxa"/>
            <w:tcBorders>
              <w:top w:val="nil"/>
              <w:left w:val="nil"/>
              <w:bottom w:val="nil"/>
              <w:right w:val="nil"/>
            </w:tcBorders>
          </w:tcPr>
          <w:p w:rsidR="00BF04C6" w:rsidRPr="00CF1406" w:rsidRDefault="00BF04C6" w:rsidP="00BB00A1">
            <w:pPr>
              <w:pStyle w:val="Bezproreda"/>
              <w:jc w:val="center"/>
              <w:rPr>
                <w:rFonts w:ascii="Calibri" w:eastAsia="SimSun" w:hAnsi="Calibri" w:cs="Calibri"/>
                <w:color w:val="000000"/>
                <w:sz w:val="22"/>
                <w:szCs w:val="22"/>
              </w:rPr>
            </w:pPr>
            <w:r w:rsidRPr="00CF1406">
              <w:rPr>
                <w:rFonts w:ascii="Calibri" w:eastAsia="SimSun" w:hAnsi="Calibri" w:cs="Calibri"/>
                <w:color w:val="000000"/>
                <w:sz w:val="22"/>
                <w:szCs w:val="22"/>
              </w:rPr>
              <w:t>Ravnateljica</w:t>
            </w:r>
          </w:p>
        </w:tc>
      </w:tr>
      <w:tr w:rsidR="00BF04C6" w:rsidRPr="00CF1406" w:rsidTr="00BB00A1">
        <w:tc>
          <w:tcPr>
            <w:tcW w:w="4644" w:type="dxa"/>
            <w:tcBorders>
              <w:top w:val="nil"/>
              <w:left w:val="nil"/>
              <w:bottom w:val="nil"/>
              <w:right w:val="nil"/>
            </w:tcBorders>
          </w:tcPr>
          <w:p w:rsidR="00BF04C6" w:rsidRPr="00CF1406" w:rsidRDefault="00BF04C6" w:rsidP="00BB00A1">
            <w:pPr>
              <w:pStyle w:val="Bezproreda"/>
              <w:jc w:val="both"/>
              <w:rPr>
                <w:rFonts w:ascii="Calibri" w:eastAsia="SimSun" w:hAnsi="Calibri" w:cs="Calibri"/>
                <w:color w:val="000000"/>
                <w:sz w:val="22"/>
                <w:szCs w:val="22"/>
              </w:rPr>
            </w:pPr>
          </w:p>
        </w:tc>
        <w:tc>
          <w:tcPr>
            <w:tcW w:w="4644" w:type="dxa"/>
            <w:tcBorders>
              <w:top w:val="nil"/>
              <w:left w:val="nil"/>
              <w:bottom w:val="nil"/>
              <w:right w:val="nil"/>
            </w:tcBorders>
          </w:tcPr>
          <w:p w:rsidR="00BF04C6" w:rsidRPr="00CF1406" w:rsidRDefault="00BF04C6" w:rsidP="00BB00A1">
            <w:pPr>
              <w:pStyle w:val="Bezproreda"/>
              <w:jc w:val="center"/>
              <w:rPr>
                <w:rFonts w:ascii="Calibri" w:eastAsia="SimSun" w:hAnsi="Calibri" w:cs="Calibri"/>
                <w:color w:val="000000"/>
                <w:sz w:val="22"/>
                <w:szCs w:val="22"/>
              </w:rPr>
            </w:pPr>
          </w:p>
        </w:tc>
      </w:tr>
      <w:tr w:rsidR="00BF04C6" w:rsidRPr="00CF1406" w:rsidTr="00BB00A1">
        <w:tc>
          <w:tcPr>
            <w:tcW w:w="4644" w:type="dxa"/>
            <w:tcBorders>
              <w:top w:val="nil"/>
              <w:left w:val="nil"/>
              <w:bottom w:val="nil"/>
              <w:right w:val="nil"/>
            </w:tcBorders>
          </w:tcPr>
          <w:p w:rsidR="00BF04C6" w:rsidRPr="00CF1406" w:rsidRDefault="00BF04C6" w:rsidP="00BB00A1">
            <w:pPr>
              <w:pStyle w:val="Bezproreda"/>
              <w:jc w:val="both"/>
              <w:rPr>
                <w:rFonts w:ascii="Calibri" w:eastAsia="SimSun" w:hAnsi="Calibri" w:cs="Calibri"/>
                <w:color w:val="000000"/>
                <w:sz w:val="22"/>
                <w:szCs w:val="22"/>
              </w:rPr>
            </w:pPr>
          </w:p>
        </w:tc>
        <w:tc>
          <w:tcPr>
            <w:tcW w:w="4644" w:type="dxa"/>
            <w:tcBorders>
              <w:top w:val="nil"/>
              <w:left w:val="nil"/>
              <w:bottom w:val="nil"/>
              <w:right w:val="nil"/>
            </w:tcBorders>
          </w:tcPr>
          <w:p w:rsidR="00BF04C6" w:rsidRPr="00CF1406" w:rsidRDefault="00BF04C6" w:rsidP="00BB00A1">
            <w:pPr>
              <w:pStyle w:val="Bezproreda"/>
              <w:jc w:val="center"/>
              <w:rPr>
                <w:rFonts w:ascii="Calibri" w:eastAsia="SimSun" w:hAnsi="Calibri" w:cs="Calibri"/>
                <w:color w:val="000000"/>
                <w:sz w:val="22"/>
                <w:szCs w:val="22"/>
              </w:rPr>
            </w:pPr>
            <w:r w:rsidRPr="00CF1406">
              <w:rPr>
                <w:rFonts w:ascii="Calibri" w:eastAsia="SimSun" w:hAnsi="Calibri" w:cs="Calibri"/>
                <w:color w:val="000000"/>
                <w:sz w:val="22"/>
                <w:szCs w:val="22"/>
              </w:rPr>
              <w:t>___________________________</w:t>
            </w:r>
          </w:p>
        </w:tc>
      </w:tr>
    </w:tbl>
    <w:p w:rsidR="00DC7B4F" w:rsidRDefault="00DC7B4F"/>
    <w:sectPr w:rsidR="00DC7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F04C6"/>
    <w:rsid w:val="00BF04C6"/>
    <w:rsid w:val="00DC7B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C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F04C6"/>
    <w:rPr>
      <w:color w:val="0000FF"/>
      <w:u w:val="single"/>
    </w:rPr>
  </w:style>
  <w:style w:type="paragraph" w:styleId="Bezproreda">
    <w:name w:val="No Spacing"/>
    <w:uiPriority w:val="1"/>
    <w:qFormat/>
    <w:rsid w:val="00BF04C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2018-02-26T09:06:00Z</dcterms:created>
  <dcterms:modified xsi:type="dcterms:W3CDTF">2018-02-26T09:06:00Z</dcterms:modified>
</cp:coreProperties>
</file>